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D3" w:rsidRDefault="002810D3" w:rsidP="002810D3">
      <w:pPr>
        <w:pStyle w:val="BodyText"/>
        <w:ind w:left="4536"/>
        <w:rPr>
          <w:rFonts w:ascii="Arial" w:hAnsi="Arial"/>
          <w:b/>
          <w:sz w:val="22"/>
        </w:rPr>
      </w:pPr>
      <w:r>
        <w:rPr>
          <w:rFonts w:ascii="Arial" w:hAnsi="Arial"/>
          <w:b/>
          <w:sz w:val="22"/>
        </w:rPr>
        <w:t>TEMPORARY AND RELIEF MINIBUS DRIVERS</w:t>
      </w:r>
    </w:p>
    <w:p w:rsidR="002810D3" w:rsidRDefault="002810D3" w:rsidP="002810D3">
      <w:pPr>
        <w:pStyle w:val="BodyText"/>
        <w:ind w:left="4536"/>
        <w:jc w:val="center"/>
        <w:rPr>
          <w:rFonts w:ascii="Arial" w:hAnsi="Arial"/>
          <w:sz w:val="22"/>
        </w:rPr>
      </w:pPr>
      <w:r>
        <w:rPr>
          <w:rFonts w:ascii="Arial" w:hAnsi="Arial"/>
          <w:b/>
          <w:sz w:val="22"/>
        </w:rPr>
        <w:t>JOB DESCRIPTION</w:t>
      </w:r>
    </w:p>
    <w:p w:rsidR="002810D3" w:rsidRDefault="002810D3" w:rsidP="002810D3">
      <w:pPr>
        <w:pStyle w:val="BodyText"/>
        <w:rPr>
          <w:rFonts w:ascii="Arial" w:hAnsi="Arial"/>
          <w:b/>
          <w:sz w:val="22"/>
        </w:rPr>
      </w:pPr>
    </w:p>
    <w:p w:rsidR="002810D3" w:rsidRDefault="002810D3" w:rsidP="002810D3">
      <w:pPr>
        <w:pStyle w:val="BodyText"/>
        <w:rPr>
          <w:sz w:val="22"/>
        </w:rPr>
      </w:pPr>
      <w:r>
        <w:rPr>
          <w:rFonts w:ascii="Arial" w:hAnsi="Arial"/>
          <w:b/>
          <w:sz w:val="22"/>
        </w:rPr>
        <w:t>PURPOSE OF THE JOB:</w:t>
      </w:r>
    </w:p>
    <w:p w:rsidR="002810D3" w:rsidRDefault="002810D3" w:rsidP="002810D3">
      <w:pPr>
        <w:pStyle w:val="BodyText"/>
        <w:rPr>
          <w:sz w:val="22"/>
        </w:rPr>
      </w:pPr>
    </w:p>
    <w:p w:rsidR="002810D3" w:rsidRDefault="002810D3" w:rsidP="002810D3">
      <w:pPr>
        <w:pStyle w:val="BodyText"/>
        <w:jc w:val="both"/>
        <w:rPr>
          <w:rFonts w:ascii="Arial" w:hAnsi="Arial"/>
          <w:sz w:val="22"/>
        </w:rPr>
      </w:pPr>
      <w:r>
        <w:rPr>
          <w:rFonts w:ascii="Arial" w:hAnsi="Arial"/>
          <w:sz w:val="22"/>
        </w:rPr>
        <w:t xml:space="preserve">Time &amp; Talents, a Community Centre in Rotherhithe, seeks to employ responsible, caring, safe and efficient minibus driver/s to transport elderly and disabled users to and from the centre, either on a paid or volunteer basis. Our regular driver is due to go in to hospital for an operation on 8 May, and we need cover for up to two months while he is away. We also need a list of relief drivers on an ongoing basis to cover occasional absence or extra journeys. Our minibus is a well maintained Renault 15 </w:t>
      </w:r>
      <w:proofErr w:type="spellStart"/>
      <w:r>
        <w:rPr>
          <w:rFonts w:ascii="Arial" w:hAnsi="Arial"/>
          <w:sz w:val="22"/>
        </w:rPr>
        <w:t>seater</w:t>
      </w:r>
      <w:proofErr w:type="spellEnd"/>
      <w:r>
        <w:rPr>
          <w:rFonts w:ascii="Arial" w:hAnsi="Arial"/>
          <w:sz w:val="22"/>
        </w:rPr>
        <w:t xml:space="preserve">, adapted to take 12 passengers including some in wheelchairs. It is 8 years old and in very good condition. </w:t>
      </w:r>
    </w:p>
    <w:p w:rsidR="002810D3" w:rsidRDefault="002810D3" w:rsidP="002810D3">
      <w:pPr>
        <w:pStyle w:val="BodyText"/>
        <w:jc w:val="both"/>
        <w:rPr>
          <w:rFonts w:ascii="Arial" w:hAnsi="Arial"/>
          <w:sz w:val="22"/>
        </w:rPr>
      </w:pPr>
    </w:p>
    <w:p w:rsidR="002810D3" w:rsidRDefault="002810D3" w:rsidP="002810D3">
      <w:pPr>
        <w:pStyle w:val="BodyText"/>
        <w:jc w:val="both"/>
        <w:rPr>
          <w:rFonts w:ascii="Arial" w:hAnsi="Arial"/>
          <w:b/>
          <w:sz w:val="22"/>
        </w:rPr>
      </w:pPr>
      <w:r>
        <w:rPr>
          <w:rFonts w:ascii="Arial" w:hAnsi="Arial"/>
          <w:b/>
          <w:sz w:val="22"/>
        </w:rPr>
        <w:t>HOURS OF WORK / PAY / TERMS OF EMPLOYMENT</w:t>
      </w:r>
    </w:p>
    <w:p w:rsidR="002810D3" w:rsidRDefault="002810D3" w:rsidP="002810D3">
      <w:pPr>
        <w:pStyle w:val="BodyText"/>
        <w:jc w:val="both"/>
        <w:rPr>
          <w:rFonts w:ascii="Arial" w:hAnsi="Arial"/>
          <w:b/>
          <w:sz w:val="22"/>
        </w:rPr>
      </w:pPr>
    </w:p>
    <w:p w:rsidR="002810D3" w:rsidRDefault="002810D3" w:rsidP="002810D3">
      <w:pPr>
        <w:pStyle w:val="BodyText"/>
        <w:jc w:val="both"/>
        <w:rPr>
          <w:rFonts w:ascii="Arial" w:hAnsi="Arial"/>
          <w:b/>
          <w:sz w:val="22"/>
        </w:rPr>
      </w:pPr>
      <w:r>
        <w:rPr>
          <w:rFonts w:ascii="Arial" w:hAnsi="Arial"/>
          <w:sz w:val="22"/>
        </w:rPr>
        <w:t xml:space="preserve">The hours of work will be Monday, Tuesday, Wednesday and Thursday, at variable hours between 11.30am – 4.30pm, (typically 11.30am – 1.30pm and 2.45 – 4.45pm). Whilst we would prefer to employ a driver who can do all or most of these days, we will be happy to employ someone who can for example only cover one or two of the days. The post holders/volunteers will be line managed by the Office and Lettings Manager. The salary is £9 per hour for those applying for the paid post/s. We are also looking for volunteer drivers and pay expenses. </w:t>
      </w:r>
    </w:p>
    <w:p w:rsidR="002810D3" w:rsidRDefault="002810D3" w:rsidP="002810D3">
      <w:pPr>
        <w:pStyle w:val="BodyText"/>
        <w:rPr>
          <w:rFonts w:ascii="Arial" w:hAnsi="Arial"/>
          <w:b/>
          <w:sz w:val="22"/>
        </w:rPr>
      </w:pPr>
    </w:p>
    <w:p w:rsidR="002810D3" w:rsidRDefault="002810D3" w:rsidP="002810D3">
      <w:pPr>
        <w:pStyle w:val="BodyText"/>
        <w:rPr>
          <w:rFonts w:ascii="Arial" w:hAnsi="Arial" w:cs="Arial"/>
          <w:sz w:val="22"/>
        </w:rPr>
      </w:pPr>
    </w:p>
    <w:p w:rsidR="002810D3" w:rsidRDefault="002810D3" w:rsidP="002810D3">
      <w:pPr>
        <w:pStyle w:val="BodyText"/>
        <w:jc w:val="both"/>
        <w:rPr>
          <w:rFonts w:ascii="Arial" w:hAnsi="Arial"/>
          <w:b/>
          <w:caps/>
          <w:sz w:val="22"/>
        </w:rPr>
      </w:pPr>
      <w:r>
        <w:rPr>
          <w:rFonts w:ascii="Arial" w:hAnsi="Arial"/>
          <w:b/>
          <w:caps/>
          <w:sz w:val="22"/>
        </w:rPr>
        <w:t>Minibus Driving JOB DESCRIPTION</w:t>
      </w:r>
    </w:p>
    <w:p w:rsidR="002810D3" w:rsidRDefault="002810D3" w:rsidP="002810D3">
      <w:pPr>
        <w:pStyle w:val="BodyText"/>
        <w:jc w:val="both"/>
        <w:rPr>
          <w:sz w:val="22"/>
        </w:rPr>
      </w:pPr>
    </w:p>
    <w:p w:rsidR="002810D3" w:rsidRDefault="002810D3" w:rsidP="002810D3">
      <w:pPr>
        <w:pStyle w:val="BodyText"/>
        <w:numPr>
          <w:ilvl w:val="0"/>
          <w:numId w:val="5"/>
        </w:numPr>
        <w:jc w:val="both"/>
        <w:rPr>
          <w:rFonts w:ascii="Arial" w:hAnsi="Arial"/>
          <w:sz w:val="22"/>
        </w:rPr>
      </w:pPr>
      <w:r>
        <w:rPr>
          <w:rFonts w:ascii="Arial" w:hAnsi="Arial"/>
          <w:sz w:val="22"/>
        </w:rPr>
        <w:t xml:space="preserve">Driving the mini bus to pick up older people who have mobility difficulties, people who have had strokes and those with visual impairments and taking them from home to the centre for their group session and returning them later in the afternoon.  For those in wheelchairs it involves using the tail-lift on the mini bus to enable them in and out of the bus. (Training will be given).  The driver role is carried out with the assistance of the minibus escort, a qualified member of staff who is responsible for collecting people from their homes and escorting them on and off the bus. </w:t>
      </w:r>
    </w:p>
    <w:p w:rsidR="002810D3" w:rsidRDefault="002810D3" w:rsidP="002810D3">
      <w:pPr>
        <w:pStyle w:val="BodyText"/>
        <w:jc w:val="both"/>
        <w:rPr>
          <w:rFonts w:ascii="Arial" w:hAnsi="Arial"/>
          <w:sz w:val="22"/>
        </w:rPr>
      </w:pPr>
    </w:p>
    <w:p w:rsidR="002810D3" w:rsidRDefault="002810D3" w:rsidP="002810D3">
      <w:pPr>
        <w:pStyle w:val="BodyText"/>
        <w:numPr>
          <w:ilvl w:val="0"/>
          <w:numId w:val="5"/>
        </w:numPr>
        <w:jc w:val="both"/>
        <w:rPr>
          <w:rFonts w:ascii="Arial" w:hAnsi="Arial"/>
          <w:sz w:val="22"/>
        </w:rPr>
      </w:pPr>
      <w:r>
        <w:rPr>
          <w:rFonts w:ascii="Arial" w:hAnsi="Arial"/>
          <w:sz w:val="22"/>
        </w:rPr>
        <w:t>Making weekly inspections of the minibus and ensuring that fuel, windscreen reservoirs, oil and other levels are maintained.</w:t>
      </w:r>
    </w:p>
    <w:p w:rsidR="002810D3" w:rsidRDefault="002810D3" w:rsidP="002810D3">
      <w:pPr>
        <w:pStyle w:val="BodyText"/>
        <w:jc w:val="both"/>
        <w:rPr>
          <w:rFonts w:ascii="Arial" w:hAnsi="Arial"/>
          <w:sz w:val="22"/>
        </w:rPr>
      </w:pPr>
    </w:p>
    <w:p w:rsidR="002810D3" w:rsidRDefault="002810D3" w:rsidP="002810D3">
      <w:pPr>
        <w:pStyle w:val="BodyText"/>
        <w:numPr>
          <w:ilvl w:val="0"/>
          <w:numId w:val="5"/>
        </w:numPr>
        <w:jc w:val="both"/>
        <w:rPr>
          <w:rFonts w:ascii="Arial" w:hAnsi="Arial"/>
          <w:sz w:val="22"/>
        </w:rPr>
      </w:pPr>
      <w:r>
        <w:rPr>
          <w:rFonts w:ascii="Arial" w:hAnsi="Arial"/>
          <w:sz w:val="22"/>
        </w:rPr>
        <w:t>Ensuring the vehicle is kept in a clean and safe state.</w:t>
      </w:r>
    </w:p>
    <w:p w:rsidR="002810D3" w:rsidRDefault="002810D3" w:rsidP="002810D3">
      <w:pPr>
        <w:pStyle w:val="BodyText"/>
        <w:jc w:val="both"/>
        <w:rPr>
          <w:rFonts w:ascii="Arial" w:hAnsi="Arial"/>
          <w:sz w:val="22"/>
        </w:rPr>
      </w:pPr>
    </w:p>
    <w:p w:rsidR="002810D3" w:rsidRDefault="002810D3" w:rsidP="002810D3">
      <w:pPr>
        <w:pStyle w:val="BodyText"/>
        <w:numPr>
          <w:ilvl w:val="0"/>
          <w:numId w:val="5"/>
        </w:numPr>
        <w:rPr>
          <w:rFonts w:ascii="Arial" w:hAnsi="Arial"/>
          <w:sz w:val="22"/>
        </w:rPr>
      </w:pPr>
      <w:r>
        <w:rPr>
          <w:rFonts w:ascii="Arial" w:hAnsi="Arial"/>
          <w:sz w:val="22"/>
        </w:rPr>
        <w:t>Reporting promptly any matters that require further attention</w:t>
      </w:r>
    </w:p>
    <w:p w:rsidR="002810D3" w:rsidRDefault="002810D3" w:rsidP="002810D3">
      <w:pPr>
        <w:pStyle w:val="BodyText"/>
        <w:rPr>
          <w:rFonts w:ascii="Arial" w:hAnsi="Arial"/>
          <w:sz w:val="22"/>
        </w:rPr>
      </w:pPr>
    </w:p>
    <w:p w:rsidR="002810D3" w:rsidRDefault="002810D3" w:rsidP="002810D3">
      <w:pPr>
        <w:pStyle w:val="BodyText"/>
        <w:numPr>
          <w:ilvl w:val="0"/>
          <w:numId w:val="5"/>
        </w:numPr>
        <w:rPr>
          <w:rFonts w:ascii="Arial" w:hAnsi="Arial"/>
          <w:sz w:val="22"/>
        </w:rPr>
      </w:pPr>
      <w:r>
        <w:rPr>
          <w:rFonts w:ascii="Arial" w:hAnsi="Arial"/>
          <w:sz w:val="22"/>
        </w:rPr>
        <w:t>Any other duties as directed in support of the work of Time and Talents.</w:t>
      </w:r>
    </w:p>
    <w:p w:rsidR="002810D3" w:rsidRDefault="002810D3" w:rsidP="002810D3">
      <w:pPr>
        <w:pStyle w:val="BodyText"/>
        <w:rPr>
          <w:rFonts w:ascii="Arial" w:hAnsi="Arial"/>
          <w:sz w:val="22"/>
        </w:rPr>
      </w:pPr>
    </w:p>
    <w:p w:rsidR="002810D3" w:rsidRDefault="002810D3" w:rsidP="002810D3">
      <w:pPr>
        <w:pStyle w:val="BodyText"/>
        <w:rPr>
          <w:rFonts w:ascii="Arial" w:hAnsi="Arial"/>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p>
    <w:p w:rsidR="002810D3" w:rsidRDefault="002810D3" w:rsidP="002810D3">
      <w:pPr>
        <w:pStyle w:val="BodyText"/>
        <w:rPr>
          <w:rFonts w:ascii="Arial" w:hAnsi="Arial"/>
          <w:b/>
          <w:sz w:val="22"/>
        </w:rPr>
      </w:pPr>
      <w:r w:rsidRPr="00C84756">
        <w:rPr>
          <w:rFonts w:ascii="Arial" w:hAnsi="Arial"/>
          <w:b/>
          <w:sz w:val="22"/>
        </w:rPr>
        <w:t>CRITERIA FOR SELECTION</w:t>
      </w:r>
    </w:p>
    <w:p w:rsidR="002810D3" w:rsidRPr="00C84756" w:rsidRDefault="002810D3" w:rsidP="002810D3">
      <w:pPr>
        <w:pStyle w:val="BodyText"/>
        <w:rPr>
          <w:rFonts w:ascii="Arial" w:hAnsi="Arial"/>
          <w:b/>
          <w:sz w:val="22"/>
        </w:rPr>
      </w:pPr>
    </w:p>
    <w:p w:rsidR="002810D3" w:rsidRDefault="002810D3" w:rsidP="002810D3">
      <w:pPr>
        <w:pStyle w:val="BodyText"/>
        <w:numPr>
          <w:ilvl w:val="0"/>
          <w:numId w:val="4"/>
        </w:numPr>
        <w:rPr>
          <w:rFonts w:ascii="Arial" w:hAnsi="Arial"/>
          <w:sz w:val="22"/>
        </w:rPr>
      </w:pPr>
      <w:r>
        <w:rPr>
          <w:rFonts w:ascii="Arial" w:hAnsi="Arial"/>
          <w:sz w:val="22"/>
        </w:rPr>
        <w:t>Calm and experienced driver, confident to drive larger vehicles (We will ask you to come to meet us for a brief interview and to try out our bus with our current driver. Expenses will be paid for this visit)</w:t>
      </w:r>
    </w:p>
    <w:p w:rsidR="002810D3" w:rsidRDefault="002810D3" w:rsidP="002810D3">
      <w:pPr>
        <w:pStyle w:val="BodyText"/>
        <w:numPr>
          <w:ilvl w:val="0"/>
          <w:numId w:val="4"/>
        </w:numPr>
        <w:rPr>
          <w:rFonts w:ascii="Arial" w:hAnsi="Arial"/>
          <w:sz w:val="22"/>
        </w:rPr>
      </w:pPr>
      <w:r>
        <w:rPr>
          <w:rFonts w:ascii="Arial" w:hAnsi="Arial"/>
          <w:sz w:val="22"/>
        </w:rPr>
        <w:t xml:space="preserve">Clean licence, MIDAS qualified preferred.  </w:t>
      </w:r>
    </w:p>
    <w:p w:rsidR="002810D3" w:rsidRDefault="002810D3" w:rsidP="002810D3">
      <w:pPr>
        <w:pStyle w:val="BodyText"/>
        <w:numPr>
          <w:ilvl w:val="0"/>
          <w:numId w:val="4"/>
        </w:numPr>
        <w:rPr>
          <w:rFonts w:ascii="Arial" w:hAnsi="Arial"/>
          <w:sz w:val="22"/>
        </w:rPr>
      </w:pPr>
      <w:r>
        <w:rPr>
          <w:rFonts w:ascii="Arial" w:hAnsi="Arial"/>
          <w:sz w:val="22"/>
        </w:rPr>
        <w:t xml:space="preserve">Knowledge of Rotherhithe and Bermondsey areas useful, but not essential if you are a confident map or </w:t>
      </w:r>
      <w:proofErr w:type="spellStart"/>
      <w:r>
        <w:rPr>
          <w:rFonts w:ascii="Arial" w:hAnsi="Arial"/>
          <w:sz w:val="22"/>
        </w:rPr>
        <w:t>satnav</w:t>
      </w:r>
      <w:proofErr w:type="spellEnd"/>
      <w:r>
        <w:rPr>
          <w:rFonts w:ascii="Arial" w:hAnsi="Arial"/>
          <w:sz w:val="22"/>
        </w:rPr>
        <w:t xml:space="preserve"> user</w:t>
      </w:r>
    </w:p>
    <w:p w:rsidR="002810D3" w:rsidRDefault="002810D3" w:rsidP="002810D3">
      <w:pPr>
        <w:pStyle w:val="BodyText"/>
        <w:numPr>
          <w:ilvl w:val="0"/>
          <w:numId w:val="4"/>
        </w:numPr>
        <w:rPr>
          <w:rFonts w:ascii="Arial" w:hAnsi="Arial"/>
          <w:sz w:val="22"/>
        </w:rPr>
      </w:pPr>
      <w:r>
        <w:rPr>
          <w:rFonts w:ascii="Arial" w:hAnsi="Arial"/>
          <w:sz w:val="22"/>
        </w:rPr>
        <w:t>Patience and good humour preferred</w:t>
      </w:r>
    </w:p>
    <w:p w:rsidR="002810D3" w:rsidRDefault="002810D3" w:rsidP="002810D3">
      <w:pPr>
        <w:pStyle w:val="BodyText"/>
        <w:numPr>
          <w:ilvl w:val="0"/>
          <w:numId w:val="4"/>
        </w:numPr>
        <w:rPr>
          <w:rFonts w:ascii="Arial" w:hAnsi="Arial"/>
          <w:sz w:val="22"/>
        </w:rPr>
      </w:pPr>
      <w:r>
        <w:rPr>
          <w:rFonts w:ascii="Arial" w:hAnsi="Arial"/>
          <w:sz w:val="22"/>
        </w:rPr>
        <w:t>Under 70 years old (apologies – our insurance does not cover drivers over 70)</w:t>
      </w:r>
    </w:p>
    <w:p w:rsidR="002810D3" w:rsidRDefault="002810D3" w:rsidP="002810D3">
      <w:pPr>
        <w:pStyle w:val="BodyText"/>
        <w:rPr>
          <w:rFonts w:ascii="Arial" w:hAnsi="Arial"/>
          <w:sz w:val="22"/>
        </w:rPr>
      </w:pPr>
    </w:p>
    <w:p w:rsidR="002810D3" w:rsidRDefault="002810D3" w:rsidP="002810D3">
      <w:pPr>
        <w:pStyle w:val="BodyText"/>
        <w:rPr>
          <w:rFonts w:ascii="Arial" w:hAnsi="Arial"/>
          <w:sz w:val="22"/>
        </w:rPr>
      </w:pPr>
    </w:p>
    <w:p w:rsidR="002810D3" w:rsidRDefault="002810D3" w:rsidP="002810D3">
      <w:pPr>
        <w:pStyle w:val="BodyText"/>
        <w:rPr>
          <w:rFonts w:ascii="Arial" w:hAnsi="Arial" w:cs="Arial"/>
          <w:b/>
          <w:sz w:val="22"/>
        </w:rPr>
      </w:pPr>
      <w:r w:rsidRPr="00C84756">
        <w:rPr>
          <w:rFonts w:ascii="Arial" w:hAnsi="Arial" w:cs="Arial"/>
          <w:b/>
          <w:sz w:val="22"/>
        </w:rPr>
        <w:t>TRAINING AND INDUCTION</w:t>
      </w:r>
    </w:p>
    <w:p w:rsidR="002810D3" w:rsidRPr="00C84756" w:rsidRDefault="002810D3" w:rsidP="002810D3">
      <w:pPr>
        <w:pStyle w:val="BodyText"/>
        <w:rPr>
          <w:rFonts w:ascii="Arial" w:hAnsi="Arial" w:cs="Arial"/>
          <w:b/>
          <w:sz w:val="22"/>
        </w:rPr>
      </w:pPr>
    </w:p>
    <w:p w:rsidR="002810D3" w:rsidRPr="00C200EB" w:rsidRDefault="002810D3" w:rsidP="002810D3">
      <w:pPr>
        <w:pStyle w:val="BodyText"/>
        <w:rPr>
          <w:rFonts w:ascii="Arial" w:hAnsi="Arial" w:cs="Arial"/>
          <w:sz w:val="22"/>
        </w:rPr>
      </w:pPr>
      <w:r w:rsidRPr="00086934">
        <w:rPr>
          <w:rFonts w:ascii="Arial" w:hAnsi="Arial" w:cs="Arial"/>
          <w:sz w:val="22"/>
        </w:rPr>
        <w:t>Before 8</w:t>
      </w:r>
      <w:r>
        <w:rPr>
          <w:rFonts w:ascii="Arial" w:hAnsi="Arial" w:cs="Arial"/>
          <w:sz w:val="22"/>
        </w:rPr>
        <w:t xml:space="preserve"> May our regular driver will take our new driver/s on all our regular routes to induct you about parking places etc, and about the all issues connected with driving and maintaining our bus. Once appointed, all Time and Talents (T and T) staff are required to undergo a CRB/DBS check. This is paid for by T and T. </w:t>
      </w:r>
    </w:p>
    <w:p w:rsidR="002810D3" w:rsidRDefault="002810D3" w:rsidP="002810D3">
      <w:pPr>
        <w:pStyle w:val="BodyText"/>
        <w:rPr>
          <w:rFonts w:ascii="Arial" w:hAnsi="Arial" w:cs="Arial"/>
          <w:sz w:val="22"/>
        </w:rPr>
      </w:pPr>
    </w:p>
    <w:p w:rsidR="002810D3" w:rsidRDefault="002810D3" w:rsidP="002810D3">
      <w:pPr>
        <w:pStyle w:val="BodyText"/>
        <w:rPr>
          <w:rFonts w:ascii="Arial" w:hAnsi="Arial" w:cs="Arial"/>
          <w:sz w:val="22"/>
        </w:rPr>
      </w:pPr>
    </w:p>
    <w:p w:rsidR="002810D3" w:rsidRDefault="002810D3" w:rsidP="002810D3">
      <w:pPr>
        <w:pStyle w:val="BodyText"/>
        <w:rPr>
          <w:rFonts w:ascii="Arial" w:hAnsi="Arial" w:cs="Arial"/>
          <w:b/>
          <w:sz w:val="22"/>
        </w:rPr>
      </w:pPr>
      <w:r w:rsidRPr="00C200EB">
        <w:rPr>
          <w:rFonts w:ascii="Arial" w:hAnsi="Arial" w:cs="Arial"/>
          <w:b/>
          <w:sz w:val="22"/>
        </w:rPr>
        <w:t>HOW TO APPLY</w:t>
      </w:r>
    </w:p>
    <w:p w:rsidR="002810D3" w:rsidRDefault="002810D3" w:rsidP="002810D3">
      <w:pPr>
        <w:pStyle w:val="BodyText"/>
        <w:rPr>
          <w:rFonts w:ascii="Arial" w:hAnsi="Arial" w:cs="Arial"/>
          <w:b/>
          <w:sz w:val="22"/>
        </w:rPr>
      </w:pPr>
    </w:p>
    <w:p w:rsidR="002810D3" w:rsidRDefault="002810D3" w:rsidP="002810D3">
      <w:pPr>
        <w:pStyle w:val="BodyText"/>
        <w:rPr>
          <w:rFonts w:ascii="Arial" w:hAnsi="Arial" w:cs="Arial"/>
          <w:sz w:val="22"/>
        </w:rPr>
      </w:pPr>
      <w:r w:rsidRPr="000F6A17">
        <w:rPr>
          <w:rFonts w:ascii="Arial" w:hAnsi="Arial" w:cs="Arial"/>
          <w:sz w:val="22"/>
        </w:rPr>
        <w:t xml:space="preserve">Please </w:t>
      </w:r>
      <w:r>
        <w:rPr>
          <w:rFonts w:ascii="Arial" w:hAnsi="Arial" w:cs="Arial"/>
          <w:sz w:val="22"/>
        </w:rPr>
        <w:t xml:space="preserve">send </w:t>
      </w:r>
      <w:r w:rsidRPr="00C200EB">
        <w:rPr>
          <w:rFonts w:ascii="Arial" w:hAnsi="Arial" w:cs="Arial"/>
          <w:sz w:val="22"/>
        </w:rPr>
        <w:t xml:space="preserve">a short note </w:t>
      </w:r>
      <w:r>
        <w:rPr>
          <w:rFonts w:ascii="Arial" w:hAnsi="Arial" w:cs="Arial"/>
          <w:sz w:val="22"/>
        </w:rPr>
        <w:t xml:space="preserve">(no more than 2 sides of A4) giving your full contact details and </w:t>
      </w:r>
      <w:r w:rsidRPr="00C200EB">
        <w:rPr>
          <w:rFonts w:ascii="Arial" w:hAnsi="Arial" w:cs="Arial"/>
          <w:sz w:val="22"/>
        </w:rPr>
        <w:t xml:space="preserve">listing your driving and other experience in relation to the </w:t>
      </w:r>
      <w:r>
        <w:rPr>
          <w:rFonts w:ascii="Arial" w:hAnsi="Arial" w:cs="Arial"/>
          <w:sz w:val="22"/>
        </w:rPr>
        <w:t xml:space="preserve">five </w:t>
      </w:r>
      <w:r w:rsidRPr="00C200EB">
        <w:rPr>
          <w:rFonts w:ascii="Arial" w:hAnsi="Arial" w:cs="Arial"/>
          <w:sz w:val="22"/>
        </w:rPr>
        <w:t>selection criteria listed above</w:t>
      </w:r>
      <w:r>
        <w:rPr>
          <w:rFonts w:ascii="Arial" w:hAnsi="Arial" w:cs="Arial"/>
          <w:sz w:val="22"/>
        </w:rPr>
        <w:t xml:space="preserve"> to Lisa </w:t>
      </w:r>
      <w:proofErr w:type="spellStart"/>
      <w:r>
        <w:rPr>
          <w:rFonts w:ascii="Arial" w:hAnsi="Arial" w:cs="Arial"/>
          <w:sz w:val="22"/>
        </w:rPr>
        <w:t>Greensill</w:t>
      </w:r>
      <w:proofErr w:type="spellEnd"/>
      <w:r>
        <w:rPr>
          <w:rFonts w:ascii="Arial" w:hAnsi="Arial" w:cs="Arial"/>
          <w:sz w:val="22"/>
        </w:rPr>
        <w:t xml:space="preserve"> at the Time and Talents postal address below or by email to:</w:t>
      </w:r>
    </w:p>
    <w:p w:rsidR="002810D3" w:rsidRDefault="00B81BAA" w:rsidP="002810D3">
      <w:pPr>
        <w:pStyle w:val="BodyText"/>
        <w:rPr>
          <w:rFonts w:ascii="Arial" w:hAnsi="Arial" w:cs="Arial"/>
          <w:sz w:val="22"/>
          <w:shd w:val="clear" w:color="auto" w:fill="FFFF99"/>
        </w:rPr>
      </w:pPr>
      <w:hyperlink r:id="rId7" w:history="1">
        <w:r w:rsidR="002810D3" w:rsidRPr="000F6A17">
          <w:rPr>
            <w:rStyle w:val="Hyperlink"/>
            <w:rFonts w:ascii="Arial" w:hAnsi="Arial" w:cs="Arial"/>
            <w:sz w:val="22"/>
            <w:shd w:val="clear" w:color="auto" w:fill="FFFFFF" w:themeFill="background1"/>
          </w:rPr>
          <w:t>lisagreensill@timeandtalents.org</w:t>
        </w:r>
      </w:hyperlink>
      <w:r w:rsidR="002810D3" w:rsidRPr="00BF1160">
        <w:rPr>
          <w:rFonts w:ascii="Arial" w:hAnsi="Arial" w:cs="Arial"/>
          <w:sz w:val="22"/>
          <w:shd w:val="clear" w:color="auto" w:fill="FFFF99"/>
        </w:rPr>
        <w:t xml:space="preserve"> </w:t>
      </w:r>
    </w:p>
    <w:p w:rsidR="002810D3" w:rsidRDefault="002810D3" w:rsidP="002810D3">
      <w:pPr>
        <w:pStyle w:val="BodyText"/>
        <w:shd w:val="clear" w:color="auto" w:fill="FFFFFF" w:themeFill="background1"/>
        <w:rPr>
          <w:rFonts w:ascii="Arial" w:hAnsi="Arial" w:cs="Arial"/>
          <w:sz w:val="22"/>
          <w:shd w:val="clear" w:color="auto" w:fill="FFFF99"/>
        </w:rPr>
      </w:pPr>
    </w:p>
    <w:p w:rsidR="002810D3" w:rsidRDefault="002810D3" w:rsidP="002810D3">
      <w:pPr>
        <w:pStyle w:val="BodyText"/>
        <w:rPr>
          <w:rFonts w:ascii="Arial" w:hAnsi="Arial" w:cs="Arial"/>
          <w:sz w:val="22"/>
        </w:rPr>
      </w:pPr>
      <w:r>
        <w:rPr>
          <w:rFonts w:ascii="Arial" w:hAnsi="Arial" w:cs="Arial"/>
          <w:sz w:val="22"/>
        </w:rPr>
        <w:t>Please include</w:t>
      </w:r>
      <w:r w:rsidRPr="00BF1160">
        <w:rPr>
          <w:rFonts w:ascii="Arial" w:hAnsi="Arial" w:cs="Arial"/>
          <w:sz w:val="22"/>
        </w:rPr>
        <w:t xml:space="preserve"> co</w:t>
      </w:r>
      <w:r>
        <w:rPr>
          <w:rFonts w:ascii="Arial" w:hAnsi="Arial" w:cs="Arial"/>
          <w:sz w:val="22"/>
        </w:rPr>
        <w:t xml:space="preserve">ntact details for two referees, not family members, if possible to include a recent employer or an organisation where you have been a volunteer. </w:t>
      </w:r>
    </w:p>
    <w:p w:rsidR="002810D3" w:rsidRDefault="002810D3" w:rsidP="002810D3">
      <w:pPr>
        <w:pStyle w:val="BodyText"/>
        <w:rPr>
          <w:rFonts w:ascii="Arial" w:hAnsi="Arial" w:cs="Arial"/>
          <w:sz w:val="22"/>
        </w:rPr>
      </w:pPr>
    </w:p>
    <w:p w:rsidR="002810D3" w:rsidRDefault="002810D3" w:rsidP="002810D3">
      <w:pPr>
        <w:pStyle w:val="BodyText"/>
        <w:rPr>
          <w:rFonts w:ascii="Arial" w:hAnsi="Arial" w:cs="Arial"/>
          <w:sz w:val="22"/>
        </w:rPr>
      </w:pPr>
      <w:r w:rsidRPr="00163038">
        <w:rPr>
          <w:rFonts w:ascii="Arial" w:hAnsi="Arial" w:cs="Arial"/>
          <w:b/>
          <w:sz w:val="22"/>
        </w:rPr>
        <w:t>Deadline</w:t>
      </w:r>
      <w:r>
        <w:rPr>
          <w:rFonts w:ascii="Arial" w:hAnsi="Arial" w:cs="Arial"/>
          <w:sz w:val="22"/>
        </w:rPr>
        <w:t xml:space="preserve"> for receipt of applications: 5pm Monday 8 April 2013</w:t>
      </w:r>
    </w:p>
    <w:p w:rsidR="002810D3" w:rsidRDefault="002810D3" w:rsidP="002810D3">
      <w:pPr>
        <w:pStyle w:val="BodyText"/>
        <w:rPr>
          <w:rFonts w:ascii="Arial" w:hAnsi="Arial" w:cs="Arial"/>
          <w:sz w:val="22"/>
        </w:rPr>
      </w:pPr>
    </w:p>
    <w:p w:rsidR="002810D3" w:rsidRDefault="002810D3" w:rsidP="002810D3">
      <w:pPr>
        <w:pStyle w:val="BodyText"/>
        <w:rPr>
          <w:rFonts w:ascii="Arial" w:hAnsi="Arial" w:cs="Arial"/>
          <w:sz w:val="22"/>
        </w:rPr>
      </w:pPr>
      <w:r w:rsidRPr="00163038">
        <w:rPr>
          <w:rFonts w:ascii="Arial" w:hAnsi="Arial" w:cs="Arial"/>
          <w:b/>
          <w:sz w:val="22"/>
        </w:rPr>
        <w:t>Interviews</w:t>
      </w:r>
      <w:r>
        <w:rPr>
          <w:rFonts w:ascii="Arial" w:hAnsi="Arial" w:cs="Arial"/>
          <w:sz w:val="22"/>
        </w:rPr>
        <w:t xml:space="preserve"> for shortlisted applicants are planned for Monday 15 April 2013</w:t>
      </w:r>
    </w:p>
    <w:p w:rsidR="002810D3" w:rsidRDefault="002810D3" w:rsidP="002810D3">
      <w:pPr>
        <w:pStyle w:val="BodyText"/>
        <w:rPr>
          <w:rFonts w:ascii="Arial" w:hAnsi="Arial" w:cs="Arial"/>
          <w:sz w:val="22"/>
        </w:rPr>
      </w:pPr>
    </w:p>
    <w:p w:rsidR="00575BD3" w:rsidRPr="002810D3" w:rsidRDefault="00575BD3" w:rsidP="002810D3"/>
    <w:sectPr w:rsidR="00575BD3" w:rsidRPr="002810D3" w:rsidSect="00884860">
      <w:headerReference w:type="default" r:id="rId8"/>
      <w:footerReference w:type="default" r:id="rId9"/>
      <w:pgSz w:w="12240" w:h="15840"/>
      <w:pgMar w:top="1440" w:right="1440" w:bottom="1440"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ED" w:rsidRDefault="00CB0CED">
      <w:r>
        <w:separator/>
      </w:r>
    </w:p>
  </w:endnote>
  <w:endnote w:type="continuationSeparator" w:id="0">
    <w:p w:rsidR="00CB0CED" w:rsidRDefault="00CB0CE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D3" w:rsidRPr="00E86AA3" w:rsidRDefault="00B81BAA" w:rsidP="00E86AA3">
    <w:pPr>
      <w:pStyle w:val="Footer"/>
      <w:jc w:val="right"/>
      <w:rPr>
        <w:rFonts w:cs="Arial"/>
        <w:sz w:val="16"/>
        <w:szCs w:val="16"/>
      </w:rPr>
    </w:pPr>
    <w:r>
      <w:rPr>
        <w:rFonts w:cs="Arial"/>
        <w:noProof/>
        <w:sz w:val="16"/>
        <w:szCs w:val="16"/>
      </w:rPr>
      <w:pict>
        <v:shapetype id="_x0000_t202" coordsize="21600,21600" o:spt="202" path="m,l,21600r21600,l21600,xe">
          <v:stroke joinstyle="miter"/>
          <v:path gradientshapeok="t" o:connecttype="rect"/>
        </v:shapetype>
        <v:shape id="_x0000_s2049" type="#_x0000_t202" style="position:absolute;left:0;text-align:left;margin-left:-5.95pt;margin-top:-54.6pt;width:7in;height:58.5pt;z-index:251657728" filled="f" strokecolor="white">
          <v:textbox style="mso-next-textbox:#_x0000_s2049">
            <w:txbxContent>
              <w:p w:rsidR="00575BD3" w:rsidRDefault="00575BD3" w:rsidP="00B26F42">
                <w:pPr>
                  <w:pStyle w:val="Footer"/>
                  <w:rPr>
                    <w:b/>
                    <w:sz w:val="10"/>
                  </w:rPr>
                </w:pPr>
                <w:r>
                  <w:rPr>
                    <w:b/>
                    <w:sz w:val="20"/>
                  </w:rPr>
                  <w:t xml:space="preserve"> </w:t>
                </w:r>
              </w:p>
              <w:p w:rsidR="00575BD3" w:rsidRPr="002B4E29" w:rsidRDefault="00575BD3" w:rsidP="00B26F42">
                <w:pPr>
                  <w:pStyle w:val="Footer"/>
                  <w:rPr>
                    <w:rFonts w:cs="Arial"/>
                    <w:b/>
                    <w:sz w:val="10"/>
                  </w:rPr>
                </w:pPr>
              </w:p>
              <w:p w:rsidR="00575BD3" w:rsidRPr="002B4E29" w:rsidRDefault="00575BD3" w:rsidP="00B26F42">
                <w:pPr>
                  <w:pStyle w:val="Footer"/>
                  <w:jc w:val="center"/>
                  <w:rPr>
                    <w:rFonts w:cs="Arial"/>
                    <w:b/>
                    <w:color w:val="003366"/>
                    <w:sz w:val="16"/>
                  </w:rPr>
                </w:pPr>
                <w:r w:rsidRPr="002B4E29">
                  <w:rPr>
                    <w:rFonts w:cs="Arial"/>
                    <w:b/>
                    <w:bCs/>
                    <w:color w:val="003366"/>
                    <w:sz w:val="16"/>
                  </w:rPr>
                  <w:t>Time &amp; Talents Association</w:t>
                </w:r>
                <w:r w:rsidRPr="002B4E29">
                  <w:rPr>
                    <w:rFonts w:cs="Arial"/>
                    <w:b/>
                    <w:color w:val="003366"/>
                    <w:sz w:val="16"/>
                  </w:rPr>
                  <w:t xml:space="preserve">, </w:t>
                </w:r>
                <w:proofErr w:type="gramStart"/>
                <w:r w:rsidRPr="002B4E29">
                  <w:rPr>
                    <w:rFonts w:cs="Arial"/>
                    <w:b/>
                    <w:color w:val="003366"/>
                    <w:sz w:val="16"/>
                  </w:rPr>
                  <w:t>The</w:t>
                </w:r>
                <w:proofErr w:type="gramEnd"/>
                <w:r w:rsidRPr="002B4E29">
                  <w:rPr>
                    <w:rFonts w:cs="Arial"/>
                    <w:b/>
                    <w:color w:val="003366"/>
                    <w:sz w:val="16"/>
                  </w:rPr>
                  <w:t xml:space="preserve"> Old Mortuary, </w:t>
                </w:r>
                <w:smartTag w:uri="urn:schemas-microsoft-com:office:smarttags" w:element="address">
                  <w:smartTag w:uri="urn:schemas-microsoft-com:office:smarttags" w:element="Street">
                    <w:r w:rsidRPr="002B4E29">
                      <w:rPr>
                        <w:rFonts w:cs="Arial"/>
                        <w:b/>
                        <w:color w:val="003366"/>
                        <w:sz w:val="16"/>
                      </w:rPr>
                      <w:t xml:space="preserve">St. </w:t>
                    </w:r>
                    <w:proofErr w:type="spellStart"/>
                    <w:r w:rsidRPr="002B4E29">
                      <w:rPr>
                        <w:rFonts w:cs="Arial"/>
                        <w:b/>
                        <w:color w:val="003366"/>
                        <w:sz w:val="16"/>
                      </w:rPr>
                      <w:t>Marychurch</w:t>
                    </w:r>
                    <w:proofErr w:type="spellEnd"/>
                    <w:r w:rsidRPr="002B4E29">
                      <w:rPr>
                        <w:rFonts w:cs="Arial"/>
                        <w:b/>
                        <w:color w:val="003366"/>
                        <w:sz w:val="16"/>
                      </w:rPr>
                      <w:t xml:space="preserve"> Street</w:t>
                    </w:r>
                  </w:smartTag>
                  <w:r w:rsidRPr="002B4E29">
                    <w:rPr>
                      <w:rFonts w:cs="Arial"/>
                      <w:b/>
                      <w:color w:val="003366"/>
                      <w:sz w:val="16"/>
                    </w:rPr>
                    <w:t xml:space="preserve">, </w:t>
                  </w:r>
                  <w:smartTag w:uri="urn:schemas-microsoft-com:office:smarttags" w:element="City">
                    <w:r w:rsidRPr="002B4E29">
                      <w:rPr>
                        <w:rFonts w:cs="Arial"/>
                        <w:b/>
                        <w:color w:val="003366"/>
                        <w:sz w:val="16"/>
                      </w:rPr>
                      <w:t>London</w:t>
                    </w:r>
                  </w:smartTag>
                  <w:r w:rsidRPr="002B4E29">
                    <w:rPr>
                      <w:rFonts w:cs="Arial"/>
                      <w:b/>
                      <w:color w:val="003366"/>
                      <w:sz w:val="16"/>
                    </w:rPr>
                    <w:t xml:space="preserve"> </w:t>
                  </w:r>
                  <w:smartTag w:uri="urn:schemas-microsoft-com:office:smarttags" w:element="PostalCode">
                    <w:r w:rsidRPr="002B4E29">
                      <w:rPr>
                        <w:rFonts w:cs="Arial"/>
                        <w:b/>
                        <w:color w:val="003366"/>
                        <w:sz w:val="16"/>
                      </w:rPr>
                      <w:t>SE16 4JE</w:t>
                    </w:r>
                  </w:smartTag>
                </w:smartTag>
              </w:p>
              <w:p w:rsidR="00575BD3" w:rsidRPr="002B4E29" w:rsidRDefault="00575BD3" w:rsidP="00B26F42">
                <w:pPr>
                  <w:pStyle w:val="Footer"/>
                  <w:jc w:val="center"/>
                  <w:rPr>
                    <w:rFonts w:cs="Arial"/>
                    <w:b/>
                    <w:bCs/>
                    <w:sz w:val="16"/>
                  </w:rPr>
                </w:pPr>
                <w:r w:rsidRPr="002B4E29">
                  <w:rPr>
                    <w:rFonts w:cs="Arial"/>
                    <w:b/>
                    <w:bCs/>
                    <w:color w:val="003366"/>
                    <w:sz w:val="16"/>
                  </w:rPr>
                  <w:t>T</w:t>
                </w:r>
                <w:r w:rsidRPr="002B4E29">
                  <w:rPr>
                    <w:rFonts w:cs="Arial"/>
                    <w:b/>
                    <w:sz w:val="16"/>
                  </w:rPr>
                  <w:t xml:space="preserve"> </w:t>
                </w:r>
                <w:r w:rsidRPr="002B4E29">
                  <w:rPr>
                    <w:rFonts w:cs="Arial"/>
                    <w:b/>
                    <w:color w:val="003366"/>
                    <w:sz w:val="16"/>
                  </w:rPr>
                  <w:t>020 7231 7845</w:t>
                </w:r>
                <w:r w:rsidRPr="002B4E29">
                  <w:rPr>
                    <w:rFonts w:cs="Arial"/>
                    <w:b/>
                    <w:bCs/>
                    <w:sz w:val="16"/>
                  </w:rPr>
                  <w:t xml:space="preserve"> </w:t>
                </w:r>
                <w:r w:rsidRPr="002B4E29">
                  <w:rPr>
                    <w:rFonts w:cs="Arial"/>
                    <w:b/>
                    <w:sz w:val="16"/>
                  </w:rPr>
                  <w:t xml:space="preserve">     </w:t>
                </w:r>
                <w:r w:rsidRPr="002B4E29">
                  <w:rPr>
                    <w:rFonts w:cs="Arial"/>
                    <w:b/>
                    <w:bCs/>
                    <w:color w:val="003366"/>
                    <w:sz w:val="16"/>
                  </w:rPr>
                  <w:t>F</w:t>
                </w:r>
                <w:r w:rsidRPr="002B4E29">
                  <w:rPr>
                    <w:rFonts w:cs="Arial"/>
                    <w:b/>
                    <w:sz w:val="16"/>
                  </w:rPr>
                  <w:t xml:space="preserve"> </w:t>
                </w:r>
                <w:r w:rsidRPr="002B4E29">
                  <w:rPr>
                    <w:rFonts w:cs="Arial"/>
                    <w:b/>
                    <w:color w:val="003366"/>
                    <w:sz w:val="16"/>
                  </w:rPr>
                  <w:t>020 7252 2288</w:t>
                </w:r>
                <w:r w:rsidRPr="002B4E29">
                  <w:rPr>
                    <w:rFonts w:cs="Arial"/>
                    <w:b/>
                    <w:sz w:val="16"/>
                  </w:rPr>
                  <w:t xml:space="preserve">      </w:t>
                </w:r>
                <w:r w:rsidRPr="002B4E29">
                  <w:rPr>
                    <w:rFonts w:cs="Arial"/>
                    <w:b/>
                    <w:bCs/>
                    <w:color w:val="003366"/>
                    <w:sz w:val="16"/>
                  </w:rPr>
                  <w:t>E</w:t>
                </w:r>
                <w:r w:rsidRPr="002B4E29">
                  <w:rPr>
                    <w:rFonts w:cs="Arial"/>
                    <w:b/>
                    <w:bCs/>
                    <w:sz w:val="16"/>
                  </w:rPr>
                  <w:t xml:space="preserve"> </w:t>
                </w:r>
                <w:hyperlink r:id="rId1" w:history="1">
                  <w:r w:rsidRPr="002B4E29">
                    <w:rPr>
                      <w:rFonts w:cs="Arial"/>
                      <w:b/>
                      <w:color w:val="003366"/>
                      <w:sz w:val="16"/>
                    </w:rPr>
                    <w:t>info@timeandtalents.org.uk</w:t>
                  </w:r>
                </w:hyperlink>
                <w:r w:rsidRPr="002B4E29">
                  <w:rPr>
                    <w:rFonts w:cs="Arial"/>
                    <w:b/>
                    <w:sz w:val="16"/>
                  </w:rPr>
                  <w:t xml:space="preserve">      </w:t>
                </w:r>
                <w:r w:rsidRPr="002B4E29">
                  <w:rPr>
                    <w:rFonts w:cs="Arial"/>
                    <w:b/>
                    <w:bCs/>
                    <w:color w:val="003366"/>
                    <w:sz w:val="16"/>
                  </w:rPr>
                  <w:t>www.timeandtalents.org.uk</w:t>
                </w:r>
              </w:p>
              <w:p w:rsidR="00575BD3" w:rsidRPr="002B4E29" w:rsidRDefault="00575BD3" w:rsidP="00B26F42">
                <w:pPr>
                  <w:spacing w:line="360" w:lineRule="auto"/>
                  <w:jc w:val="center"/>
                  <w:rPr>
                    <w:rFonts w:cs="Arial"/>
                    <w:b/>
                    <w:color w:val="E1A7CF"/>
                  </w:rPr>
                </w:pPr>
                <w:r w:rsidRPr="002B4E29">
                  <w:rPr>
                    <w:rFonts w:cs="Arial"/>
                    <w:b/>
                    <w:color w:val="E1A7CF"/>
                    <w:sz w:val="16"/>
                  </w:rPr>
                  <w:t xml:space="preserve">Registered charity number </w:t>
                </w:r>
                <w:proofErr w:type="gramStart"/>
                <w:r w:rsidRPr="002B4E29">
                  <w:rPr>
                    <w:rFonts w:cs="Arial"/>
                    <w:b/>
                    <w:color w:val="E1A7CF"/>
                    <w:sz w:val="16"/>
                  </w:rPr>
                  <w:t xml:space="preserve">1084545  </w:t>
                </w:r>
                <w:r>
                  <w:rPr>
                    <w:rFonts w:cs="Arial"/>
                    <w:b/>
                    <w:color w:val="E1A7CF"/>
                    <w:sz w:val="10"/>
                    <w:szCs w:val="26"/>
                  </w:rPr>
                  <w:t></w:t>
                </w:r>
                <w:proofErr w:type="gramEnd"/>
                <w:r w:rsidRPr="002B4E29">
                  <w:rPr>
                    <w:rFonts w:cs="Arial"/>
                    <w:b/>
                    <w:color w:val="E1A7CF"/>
                    <w:sz w:val="16"/>
                  </w:rPr>
                  <w:t>Company limited by guarantee number  4009766</w:t>
                </w:r>
              </w:p>
            </w:txbxContent>
          </v:textbox>
        </v:shape>
      </w:pict>
    </w:r>
    <w:r w:rsidR="00575BD3" w:rsidRPr="00E86AA3">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ED" w:rsidRDefault="00CB0CED">
      <w:r>
        <w:separator/>
      </w:r>
    </w:p>
  </w:footnote>
  <w:footnote w:type="continuationSeparator" w:id="0">
    <w:p w:rsidR="00CB0CED" w:rsidRDefault="00CB0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D3" w:rsidRDefault="002810D3" w:rsidP="00621FB3">
    <w:pPr>
      <w:pStyle w:val="Header"/>
      <w:tabs>
        <w:tab w:val="clear" w:pos="8640"/>
        <w:tab w:val="right" w:pos="9900"/>
      </w:tabs>
    </w:pPr>
    <w:r>
      <w:rPr>
        <w:noProof/>
        <w:lang w:eastAsia="en-GB"/>
      </w:rPr>
      <w:drawing>
        <wp:inline distT="0" distB="0" distL="0" distR="0">
          <wp:extent cx="1257300" cy="581025"/>
          <wp:effectExtent l="19050" t="0" r="0" b="0"/>
          <wp:docPr id="1" name="Picture 1" descr="TTlogo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logo colour 2"/>
                  <pic:cNvPicPr>
                    <a:picLocks noChangeAspect="1" noChangeArrowheads="1"/>
                  </pic:cNvPicPr>
                </pic:nvPicPr>
                <pic:blipFill>
                  <a:blip r:embed="rId1"/>
                  <a:srcRect/>
                  <a:stretch>
                    <a:fillRect/>
                  </a:stretch>
                </pic:blipFill>
                <pic:spPr bwMode="auto">
                  <a:xfrm>
                    <a:off x="0" y="0"/>
                    <a:ext cx="1257300" cy="581025"/>
                  </a:xfrm>
                  <a:prstGeom prst="rect">
                    <a:avLst/>
                  </a:prstGeom>
                  <a:noFill/>
                  <a:ln w="9525">
                    <a:noFill/>
                    <a:miter lim="800000"/>
                    <a:headEnd/>
                    <a:tailEnd/>
                  </a:ln>
                </pic:spPr>
              </pic:pic>
            </a:graphicData>
          </a:graphic>
        </wp:inline>
      </w:drawing>
    </w:r>
    <w:r w:rsidR="00575BD3">
      <w:t xml:space="preserve">  </w:t>
    </w:r>
    <w:r w:rsidR="00575BD3">
      <w:tab/>
    </w:r>
    <w:r w:rsidR="00575BD3">
      <w:tab/>
    </w:r>
  </w:p>
  <w:p w:rsidR="00575BD3" w:rsidRDefault="00575B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759F9"/>
    <w:multiLevelType w:val="hybridMultilevel"/>
    <w:tmpl w:val="DFFC5E96"/>
    <w:lvl w:ilvl="0" w:tplc="5E3A57A6">
      <w:start w:val="11"/>
      <w:numFmt w:val="bullet"/>
      <w:lvlText w:val=""/>
      <w:lvlJc w:val="left"/>
      <w:pPr>
        <w:tabs>
          <w:tab w:val="num" w:pos="795"/>
        </w:tabs>
        <w:ind w:left="795" w:hanging="435"/>
      </w:pPr>
      <w:rPr>
        <w:rFonts w:ascii="Wingdings 2" w:eastAsia="Times New Roman" w:hAnsi="Wingdings 2" w:cs="Arial"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802299B"/>
    <w:multiLevelType w:val="hybridMultilevel"/>
    <w:tmpl w:val="BD505E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670D37"/>
    <w:multiLevelType w:val="hybridMultilevel"/>
    <w:tmpl w:val="1B226238"/>
    <w:lvl w:ilvl="0" w:tplc="59185200">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C097EA0"/>
    <w:multiLevelType w:val="hybridMultilevel"/>
    <w:tmpl w:val="3D8A54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9D446D"/>
    <w:multiLevelType w:val="hybridMultilevel"/>
    <w:tmpl w:val="20F48322"/>
    <w:lvl w:ilvl="0" w:tplc="020A90D0">
      <w:numFmt w:val="bullet"/>
      <w:lvlText w:val=""/>
      <w:lvlJc w:val="left"/>
      <w:pPr>
        <w:tabs>
          <w:tab w:val="num" w:pos="795"/>
        </w:tabs>
        <w:ind w:left="795" w:hanging="435"/>
      </w:pPr>
      <w:rPr>
        <w:rFonts w:ascii="Wingdings 2" w:eastAsia="Times New Roman" w:hAnsi="Wingdings 2" w:cs="Aria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63819"/>
    <w:rsid w:val="000527BC"/>
    <w:rsid w:val="000D0884"/>
    <w:rsid w:val="001435E5"/>
    <w:rsid w:val="00151BC9"/>
    <w:rsid w:val="0017316F"/>
    <w:rsid w:val="001F43FE"/>
    <w:rsid w:val="002810D3"/>
    <w:rsid w:val="002D61B1"/>
    <w:rsid w:val="00300166"/>
    <w:rsid w:val="00325CAB"/>
    <w:rsid w:val="00367656"/>
    <w:rsid w:val="00411952"/>
    <w:rsid w:val="0045540A"/>
    <w:rsid w:val="004A5E65"/>
    <w:rsid w:val="004D582D"/>
    <w:rsid w:val="004D67D2"/>
    <w:rsid w:val="005233AD"/>
    <w:rsid w:val="00560ED3"/>
    <w:rsid w:val="00573C8F"/>
    <w:rsid w:val="00575BD3"/>
    <w:rsid w:val="005A66AD"/>
    <w:rsid w:val="005E65BC"/>
    <w:rsid w:val="005E7FB8"/>
    <w:rsid w:val="005F4B8F"/>
    <w:rsid w:val="00621FB3"/>
    <w:rsid w:val="0062772C"/>
    <w:rsid w:val="006361B6"/>
    <w:rsid w:val="0066247A"/>
    <w:rsid w:val="00674FA5"/>
    <w:rsid w:val="00691925"/>
    <w:rsid w:val="006D2CF2"/>
    <w:rsid w:val="006D3D8E"/>
    <w:rsid w:val="007116D7"/>
    <w:rsid w:val="00771199"/>
    <w:rsid w:val="007C2C05"/>
    <w:rsid w:val="007D013B"/>
    <w:rsid w:val="007D23ED"/>
    <w:rsid w:val="007F7C95"/>
    <w:rsid w:val="00813A3B"/>
    <w:rsid w:val="0081476C"/>
    <w:rsid w:val="00846433"/>
    <w:rsid w:val="00884860"/>
    <w:rsid w:val="008A0071"/>
    <w:rsid w:val="008D2008"/>
    <w:rsid w:val="008D4C5D"/>
    <w:rsid w:val="00963819"/>
    <w:rsid w:val="00A31413"/>
    <w:rsid w:val="00AD5632"/>
    <w:rsid w:val="00B26F42"/>
    <w:rsid w:val="00B748C7"/>
    <w:rsid w:val="00B77C69"/>
    <w:rsid w:val="00B81BAA"/>
    <w:rsid w:val="00BD1E1C"/>
    <w:rsid w:val="00BF2201"/>
    <w:rsid w:val="00CA0B70"/>
    <w:rsid w:val="00CB0CED"/>
    <w:rsid w:val="00CF564B"/>
    <w:rsid w:val="00D07B82"/>
    <w:rsid w:val="00DA08CD"/>
    <w:rsid w:val="00DC4333"/>
    <w:rsid w:val="00DD0445"/>
    <w:rsid w:val="00DD6C3B"/>
    <w:rsid w:val="00DF12B2"/>
    <w:rsid w:val="00E02FA6"/>
    <w:rsid w:val="00E6653F"/>
    <w:rsid w:val="00E66DAF"/>
    <w:rsid w:val="00E86AA3"/>
    <w:rsid w:val="00EA328B"/>
    <w:rsid w:val="00F143A4"/>
    <w:rsid w:val="00F307AE"/>
    <w:rsid w:val="00F701BD"/>
    <w:rsid w:val="00F710A1"/>
    <w:rsid w:val="00FA0486"/>
    <w:rsid w:val="00FB10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3A4"/>
    <w:pPr>
      <w:spacing w:after="120"/>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F143A4"/>
    <w:pPr>
      <w:keepNext/>
      <w:keepLines/>
      <w:spacing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143A4"/>
    <w:pPr>
      <w:keepNext/>
      <w:keepLines/>
      <w:spacing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F143A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F143A4"/>
    <w:pPr>
      <w:keepNext/>
      <w:keepLines/>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74FA5"/>
    <w:pPr>
      <w:tabs>
        <w:tab w:val="center" w:pos="4320"/>
        <w:tab w:val="right" w:pos="8640"/>
      </w:tabs>
    </w:pPr>
  </w:style>
  <w:style w:type="paragraph" w:styleId="Footer">
    <w:name w:val="footer"/>
    <w:basedOn w:val="Normal"/>
    <w:rsid w:val="00674FA5"/>
    <w:pPr>
      <w:tabs>
        <w:tab w:val="center" w:pos="4320"/>
        <w:tab w:val="right" w:pos="8640"/>
      </w:tabs>
    </w:pPr>
  </w:style>
  <w:style w:type="paragraph" w:customStyle="1" w:styleId="body">
    <w:name w:val="body"/>
    <w:basedOn w:val="Normal"/>
    <w:rsid w:val="001435E5"/>
    <w:pPr>
      <w:spacing w:before="100" w:beforeAutospacing="1" w:after="100" w:afterAutospacing="1"/>
    </w:pPr>
    <w:rPr>
      <w:rFonts w:eastAsia="Calibri"/>
    </w:rPr>
  </w:style>
  <w:style w:type="character" w:customStyle="1" w:styleId="highlight">
    <w:name w:val="highlight"/>
    <w:basedOn w:val="DefaultParagraphFont"/>
    <w:rsid w:val="001435E5"/>
  </w:style>
  <w:style w:type="character" w:customStyle="1" w:styleId="Heading1Char">
    <w:name w:val="Heading 1 Char"/>
    <w:basedOn w:val="DefaultParagraphFont"/>
    <w:link w:val="Heading1"/>
    <w:uiPriority w:val="9"/>
    <w:rsid w:val="00F143A4"/>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143A4"/>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143A4"/>
    <w:rPr>
      <w:rFonts w:ascii="Arial" w:eastAsiaTheme="majorEastAsia" w:hAnsi="Arial" w:cstheme="majorBidi"/>
      <w:b/>
      <w:bCs/>
      <w:sz w:val="24"/>
      <w:szCs w:val="22"/>
      <w:lang w:eastAsia="en-US"/>
    </w:rPr>
  </w:style>
  <w:style w:type="character" w:customStyle="1" w:styleId="Heading4Char">
    <w:name w:val="Heading 4 Char"/>
    <w:basedOn w:val="DefaultParagraphFont"/>
    <w:link w:val="Heading4"/>
    <w:uiPriority w:val="9"/>
    <w:rsid w:val="00F143A4"/>
    <w:rPr>
      <w:rFonts w:ascii="Arial" w:eastAsiaTheme="majorEastAsia" w:hAnsi="Arial" w:cstheme="majorBidi"/>
      <w:bCs/>
      <w:iCs/>
      <w:sz w:val="24"/>
      <w:szCs w:val="22"/>
      <w:u w:val="single"/>
      <w:lang w:eastAsia="en-US"/>
    </w:rPr>
  </w:style>
  <w:style w:type="character" w:styleId="Strong">
    <w:name w:val="Strong"/>
    <w:basedOn w:val="DefaultParagraphFont"/>
    <w:uiPriority w:val="22"/>
    <w:qFormat/>
    <w:rsid w:val="00F143A4"/>
    <w:rPr>
      <w:b/>
      <w:bCs/>
    </w:rPr>
  </w:style>
  <w:style w:type="paragraph" w:styleId="BalloonText">
    <w:name w:val="Balloon Text"/>
    <w:basedOn w:val="Normal"/>
    <w:link w:val="BalloonTextChar"/>
    <w:rsid w:val="00884860"/>
    <w:pPr>
      <w:spacing w:after="0"/>
    </w:pPr>
    <w:rPr>
      <w:rFonts w:ascii="Tahoma" w:hAnsi="Tahoma" w:cs="Tahoma"/>
      <w:sz w:val="16"/>
      <w:szCs w:val="16"/>
    </w:rPr>
  </w:style>
  <w:style w:type="character" w:customStyle="1" w:styleId="BalloonTextChar">
    <w:name w:val="Balloon Text Char"/>
    <w:basedOn w:val="DefaultParagraphFont"/>
    <w:link w:val="BalloonText"/>
    <w:rsid w:val="00884860"/>
    <w:rPr>
      <w:rFonts w:ascii="Tahoma" w:eastAsiaTheme="minorHAnsi" w:hAnsi="Tahoma" w:cs="Tahoma"/>
      <w:sz w:val="16"/>
      <w:szCs w:val="16"/>
      <w:lang w:eastAsia="en-US"/>
    </w:rPr>
  </w:style>
  <w:style w:type="character" w:styleId="Hyperlink">
    <w:name w:val="Hyperlink"/>
    <w:basedOn w:val="DefaultParagraphFont"/>
    <w:uiPriority w:val="99"/>
    <w:unhideWhenUsed/>
    <w:rsid w:val="002810D3"/>
    <w:rPr>
      <w:color w:val="0000FF" w:themeColor="hyperlink"/>
      <w:u w:val="single"/>
    </w:rPr>
  </w:style>
  <w:style w:type="paragraph" w:styleId="BodyText">
    <w:name w:val="Body Text"/>
    <w:basedOn w:val="Normal"/>
    <w:link w:val="BodyTextChar"/>
    <w:rsid w:val="002810D3"/>
    <w:pPr>
      <w:spacing w:after="0"/>
    </w:pPr>
    <w:rPr>
      <w:rFonts w:ascii="Times New Roman" w:eastAsia="Times New Roman" w:hAnsi="Times New Roman" w:cs="Times New Roman"/>
      <w:snapToGrid w:val="0"/>
      <w:color w:val="000000"/>
      <w:szCs w:val="20"/>
    </w:rPr>
  </w:style>
  <w:style w:type="character" w:customStyle="1" w:styleId="BodyTextChar">
    <w:name w:val="Body Text Char"/>
    <w:basedOn w:val="DefaultParagraphFont"/>
    <w:link w:val="BodyText"/>
    <w:rsid w:val="002810D3"/>
    <w:rPr>
      <w:snapToGrid w:val="0"/>
      <w:color w:val="000000"/>
      <w:sz w:val="24"/>
      <w:lang w:eastAsia="en-US"/>
    </w:rPr>
  </w:style>
</w:styles>
</file>

<file path=word/webSettings.xml><?xml version="1.0" encoding="utf-8"?>
<w:webSettings xmlns:r="http://schemas.openxmlformats.org/officeDocument/2006/relationships" xmlns:w="http://schemas.openxmlformats.org/wordprocessingml/2006/main">
  <w:divs>
    <w:div w:id="723722752">
      <w:bodyDiv w:val="1"/>
      <w:marLeft w:val="0"/>
      <w:marRight w:val="0"/>
      <w:marTop w:val="0"/>
      <w:marBottom w:val="0"/>
      <w:divBdr>
        <w:top w:val="none" w:sz="0" w:space="0" w:color="auto"/>
        <w:left w:val="none" w:sz="0" w:space="0" w:color="auto"/>
        <w:bottom w:val="none" w:sz="0" w:space="0" w:color="auto"/>
        <w:right w:val="none" w:sz="0" w:space="0" w:color="auto"/>
      </w:divBdr>
    </w:div>
    <w:div w:id="803084644">
      <w:bodyDiv w:val="1"/>
      <w:marLeft w:val="0"/>
      <w:marRight w:val="0"/>
      <w:marTop w:val="0"/>
      <w:marBottom w:val="0"/>
      <w:divBdr>
        <w:top w:val="none" w:sz="0" w:space="0" w:color="auto"/>
        <w:left w:val="none" w:sz="0" w:space="0" w:color="auto"/>
        <w:bottom w:val="none" w:sz="0" w:space="0" w:color="auto"/>
        <w:right w:val="none" w:sz="0" w:space="0" w:color="auto"/>
      </w:divBdr>
    </w:div>
    <w:div w:id="16084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greensill@timeandtal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imeandtalen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ENQUIRY</vt:lpstr>
    </vt:vector>
  </TitlesOfParts>
  <Company>Time and Talents Association</Company>
  <LinksUpToDate>false</LinksUpToDate>
  <CharactersWithSpaces>3754</CharactersWithSpaces>
  <SharedDoc>false</SharedDoc>
  <HLinks>
    <vt:vector size="6" baseType="variant">
      <vt:variant>
        <vt:i4>3604565</vt:i4>
      </vt:variant>
      <vt:variant>
        <vt:i4>0</vt:i4>
      </vt:variant>
      <vt:variant>
        <vt:i4>0</vt:i4>
      </vt:variant>
      <vt:variant>
        <vt:i4>5</vt:i4>
      </vt:variant>
      <vt:variant>
        <vt:lpwstr>mailto:info@timeandtalents.org.uk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ENQUIRY</dc:title>
  <dc:creator>Dinah Cox</dc:creator>
  <cp:lastModifiedBy>pauline</cp:lastModifiedBy>
  <cp:revision>2</cp:revision>
  <cp:lastPrinted>2012-11-12T16:58:00Z</cp:lastPrinted>
  <dcterms:created xsi:type="dcterms:W3CDTF">2013-03-25T22:13:00Z</dcterms:created>
  <dcterms:modified xsi:type="dcterms:W3CDTF">2013-03-25T22:13:00Z</dcterms:modified>
</cp:coreProperties>
</file>